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7C17" w14:textId="77777777" w:rsidR="008914B0" w:rsidRDefault="008914B0" w:rsidP="0084126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DD5AF7" w14:textId="77777777" w:rsidR="00CC4E74" w:rsidRPr="00471BC9" w:rsidRDefault="004D74AA" w:rsidP="004D74AA">
      <w:pPr>
        <w:jc w:val="center"/>
        <w:rPr>
          <w:rFonts w:ascii="Times New Roman" w:hAnsi="Times New Roman"/>
          <w:b/>
          <w:sz w:val="24"/>
        </w:rPr>
      </w:pPr>
      <w:r w:rsidRPr="00471BC9">
        <w:rPr>
          <w:rFonts w:ascii="Times New Roman" w:hAnsi="Times New Roman"/>
          <w:b/>
          <w:sz w:val="24"/>
        </w:rPr>
        <w:t>JUSTIFICATIVA DE PREÇO</w:t>
      </w:r>
    </w:p>
    <w:p w14:paraId="28F7A30D" w14:textId="77777777" w:rsidR="004D74AA" w:rsidRPr="00471BC9" w:rsidRDefault="004D74AA" w:rsidP="004D74AA">
      <w:pPr>
        <w:jc w:val="center"/>
        <w:rPr>
          <w:rFonts w:ascii="Times New Roman" w:hAnsi="Times New Roman"/>
        </w:rPr>
      </w:pPr>
    </w:p>
    <w:p w14:paraId="3F370416" w14:textId="6F94086B" w:rsidR="004D74AA" w:rsidRPr="00471BC9" w:rsidRDefault="004D74AA" w:rsidP="00A71E5B">
      <w:pPr>
        <w:ind w:firstLine="708"/>
        <w:jc w:val="both"/>
        <w:rPr>
          <w:rFonts w:ascii="Times New Roman" w:hAnsi="Times New Roman"/>
        </w:rPr>
      </w:pPr>
      <w:r w:rsidRPr="00471BC9">
        <w:rPr>
          <w:rFonts w:ascii="Times New Roman" w:hAnsi="Times New Roman"/>
        </w:rPr>
        <w:t xml:space="preserve">Justifica-se o valor de R$ </w:t>
      </w:r>
      <w:r w:rsidR="00A71E5B">
        <w:rPr>
          <w:rFonts w:ascii="Times New Roman" w:hAnsi="Times New Roman"/>
        </w:rPr>
        <w:t>8</w:t>
      </w:r>
      <w:r w:rsidRPr="00471BC9">
        <w:rPr>
          <w:rFonts w:ascii="Times New Roman" w:hAnsi="Times New Roman"/>
        </w:rPr>
        <w:t>0.000,00(</w:t>
      </w:r>
      <w:r w:rsidR="00A71E5B">
        <w:rPr>
          <w:rFonts w:ascii="Times New Roman" w:hAnsi="Times New Roman"/>
        </w:rPr>
        <w:t>oitenta</w:t>
      </w:r>
      <w:r w:rsidRPr="00471BC9">
        <w:rPr>
          <w:rFonts w:ascii="Times New Roman" w:hAnsi="Times New Roman"/>
        </w:rPr>
        <w:t xml:space="preserve"> mil reais) ao processo de Inexigibilidade de licitação nº</w:t>
      </w:r>
      <w:r w:rsidR="003D51E1">
        <w:rPr>
          <w:rFonts w:ascii="Times New Roman" w:hAnsi="Times New Roman"/>
        </w:rPr>
        <w:t xml:space="preserve"> </w:t>
      </w:r>
      <w:r w:rsidRPr="00471BC9">
        <w:rPr>
          <w:rFonts w:ascii="Times New Roman" w:hAnsi="Times New Roman"/>
        </w:rPr>
        <w:t>00</w:t>
      </w:r>
      <w:r w:rsidR="00A71E5B">
        <w:rPr>
          <w:rFonts w:ascii="Times New Roman" w:hAnsi="Times New Roman"/>
        </w:rPr>
        <w:t>8</w:t>
      </w:r>
      <w:r w:rsidRPr="00471BC9">
        <w:rPr>
          <w:rFonts w:ascii="Times New Roman" w:hAnsi="Times New Roman"/>
        </w:rPr>
        <w:t>/202</w:t>
      </w:r>
      <w:r w:rsidR="005D64EB">
        <w:rPr>
          <w:rFonts w:ascii="Times New Roman" w:hAnsi="Times New Roman"/>
        </w:rPr>
        <w:t>3</w:t>
      </w:r>
      <w:r w:rsidRPr="00471BC9">
        <w:rPr>
          <w:rFonts w:ascii="Times New Roman" w:hAnsi="Times New Roman"/>
        </w:rPr>
        <w:t xml:space="preserve">, para contratação de apresentação </w:t>
      </w:r>
      <w:r w:rsidR="003D51E1">
        <w:rPr>
          <w:rFonts w:ascii="Times New Roman" w:hAnsi="Times New Roman"/>
        </w:rPr>
        <w:t xml:space="preserve">artística </w:t>
      </w:r>
      <w:r w:rsidR="00A71E5B">
        <w:rPr>
          <w:rFonts w:ascii="Times New Roman" w:hAnsi="Times New Roman"/>
        </w:rPr>
        <w:t>o cantor</w:t>
      </w:r>
      <w:r w:rsidR="003D51E1">
        <w:rPr>
          <w:rFonts w:ascii="Times New Roman" w:hAnsi="Times New Roman"/>
        </w:rPr>
        <w:t xml:space="preserve"> “</w:t>
      </w:r>
      <w:r w:rsidR="00A71E5B">
        <w:rPr>
          <w:rFonts w:ascii="Times New Roman" w:hAnsi="Times New Roman"/>
        </w:rPr>
        <w:t>THEO RUBIA</w:t>
      </w:r>
      <w:r w:rsidR="003D51E1">
        <w:rPr>
          <w:rFonts w:ascii="Times New Roman" w:hAnsi="Times New Roman"/>
        </w:rPr>
        <w:t xml:space="preserve">” </w:t>
      </w:r>
      <w:r w:rsidRPr="00471BC9">
        <w:rPr>
          <w:rFonts w:ascii="Times New Roman" w:hAnsi="Times New Roman"/>
        </w:rPr>
        <w:t xml:space="preserve">a ser apresentado no dia </w:t>
      </w:r>
      <w:r w:rsidR="00DD11C4">
        <w:rPr>
          <w:rFonts w:ascii="Times New Roman" w:hAnsi="Times New Roman"/>
        </w:rPr>
        <w:t>1</w:t>
      </w:r>
      <w:r w:rsidR="00A71E5B">
        <w:rPr>
          <w:rFonts w:ascii="Times New Roman" w:hAnsi="Times New Roman"/>
        </w:rPr>
        <w:t>6</w:t>
      </w:r>
      <w:r w:rsidR="003D51E1">
        <w:rPr>
          <w:rFonts w:ascii="Times New Roman" w:hAnsi="Times New Roman"/>
        </w:rPr>
        <w:t xml:space="preserve"> de </w:t>
      </w:r>
      <w:r w:rsidR="00A71E5B">
        <w:rPr>
          <w:rFonts w:ascii="Times New Roman" w:hAnsi="Times New Roman"/>
        </w:rPr>
        <w:t>agosto</w:t>
      </w:r>
      <w:r w:rsidR="003D51E1">
        <w:rPr>
          <w:rFonts w:ascii="Times New Roman" w:hAnsi="Times New Roman"/>
        </w:rPr>
        <w:t xml:space="preserve"> de 202</w:t>
      </w:r>
      <w:r w:rsidR="005D64EB">
        <w:rPr>
          <w:rFonts w:ascii="Times New Roman" w:hAnsi="Times New Roman"/>
        </w:rPr>
        <w:t>3</w:t>
      </w:r>
      <w:r w:rsidR="003D51E1">
        <w:rPr>
          <w:rFonts w:ascii="Times New Roman" w:hAnsi="Times New Roman"/>
        </w:rPr>
        <w:t xml:space="preserve"> no </w:t>
      </w:r>
      <w:r w:rsidR="00A71E5B">
        <w:rPr>
          <w:rFonts w:ascii="Times New Roman" w:hAnsi="Times New Roman"/>
        </w:rPr>
        <w:t>dia do Evangélico em</w:t>
      </w:r>
      <w:r w:rsidR="003D51E1">
        <w:rPr>
          <w:rFonts w:ascii="Times New Roman" w:hAnsi="Times New Roman"/>
        </w:rPr>
        <w:t xml:space="preserve"> </w:t>
      </w:r>
      <w:proofErr w:type="gramStart"/>
      <w:r w:rsidR="003D51E1">
        <w:rPr>
          <w:rFonts w:ascii="Times New Roman" w:hAnsi="Times New Roman"/>
        </w:rPr>
        <w:t xml:space="preserve">Timon </w:t>
      </w:r>
      <w:r w:rsidRPr="00471BC9">
        <w:rPr>
          <w:rFonts w:ascii="Times New Roman" w:hAnsi="Times New Roman"/>
        </w:rPr>
        <w:t>,</w:t>
      </w:r>
      <w:proofErr w:type="gramEnd"/>
      <w:r w:rsidRPr="00471BC9">
        <w:rPr>
          <w:rFonts w:ascii="Times New Roman" w:hAnsi="Times New Roman"/>
        </w:rPr>
        <w:t xml:space="preserve"> com duração de </w:t>
      </w:r>
      <w:r w:rsidR="00A71E5B">
        <w:rPr>
          <w:rFonts w:ascii="Times New Roman" w:hAnsi="Times New Roman"/>
        </w:rPr>
        <w:t>90</w:t>
      </w:r>
      <w:r w:rsidR="00B650A4">
        <w:rPr>
          <w:rFonts w:ascii="Times New Roman" w:hAnsi="Times New Roman"/>
        </w:rPr>
        <w:t xml:space="preserve"> minutos</w:t>
      </w:r>
      <w:r w:rsidRPr="00471BC9">
        <w:rPr>
          <w:rFonts w:ascii="Times New Roman" w:hAnsi="Times New Roman"/>
        </w:rPr>
        <w:t>, o valor corresponde aos serviços artísticos contratados, já inclusos os custos de cachê da artista e músicos, passagens aéreas</w:t>
      </w:r>
      <w:r w:rsidR="003D51E1">
        <w:rPr>
          <w:rFonts w:ascii="Times New Roman" w:hAnsi="Times New Roman"/>
        </w:rPr>
        <w:t xml:space="preserve"> </w:t>
      </w:r>
      <w:r w:rsidRPr="00471BC9">
        <w:rPr>
          <w:rFonts w:ascii="Times New Roman" w:hAnsi="Times New Roman"/>
        </w:rPr>
        <w:t>e impostos. O valor justifica-se pelo paramento de outros serviços do mesmo porte atualmente realizados pela banda e condiz com a disponibilidade orçamentária e financeira disponível por essa Fundação para a despesa. Informamos ser condizente com o valor praticado no mercado de bandas da mesma qualidade.</w:t>
      </w:r>
    </w:p>
    <w:p w14:paraId="3CA49C14" w14:textId="77777777" w:rsidR="004D74AA" w:rsidRPr="00471BC9" w:rsidRDefault="004D74AA" w:rsidP="00471BC9">
      <w:pPr>
        <w:ind w:firstLine="708"/>
        <w:jc w:val="both"/>
        <w:rPr>
          <w:rFonts w:ascii="Times New Roman" w:hAnsi="Times New Roman"/>
        </w:rPr>
      </w:pPr>
      <w:r w:rsidRPr="00471BC9">
        <w:rPr>
          <w:rFonts w:ascii="Times New Roman" w:hAnsi="Times New Roman"/>
        </w:rPr>
        <w:t>Não se pode deixar de destacar que estamos pretendendo a contratação de artistas consagrados pela crítica especializada e pela opinião pública, cuja participação na festa do município terá a capacidade de atrair público, incrementando</w:t>
      </w:r>
      <w:r w:rsidR="00471BC9" w:rsidRPr="00471BC9">
        <w:rPr>
          <w:rFonts w:ascii="Times New Roman" w:hAnsi="Times New Roman"/>
        </w:rPr>
        <w:t>,</w:t>
      </w:r>
      <w:r w:rsidRPr="00471BC9">
        <w:rPr>
          <w:rFonts w:ascii="Times New Roman" w:hAnsi="Times New Roman"/>
        </w:rPr>
        <w:t xml:space="preserve"> ainda mais a economia local</w:t>
      </w:r>
      <w:r w:rsidR="00471BC9" w:rsidRPr="00471BC9">
        <w:rPr>
          <w:rFonts w:ascii="Times New Roman" w:hAnsi="Times New Roman"/>
        </w:rPr>
        <w:t>. Demais disso, o preço de qualquer serviço ou produto é determinado em razão da lei da oferta e da procura. Apesar disso, o município conseguiu proposta com condições e preço extremamente vantajosos, após muita negociação, sobretudo por se tratar de uma cantora reconhecida pelo mercado.</w:t>
      </w:r>
    </w:p>
    <w:p w14:paraId="12048E2D" w14:textId="69652DC7" w:rsidR="00471BC9" w:rsidRDefault="00471BC9" w:rsidP="00471BC9">
      <w:pPr>
        <w:ind w:firstLine="708"/>
        <w:jc w:val="both"/>
        <w:rPr>
          <w:rFonts w:ascii="Times New Roman" w:hAnsi="Times New Roman"/>
        </w:rPr>
      </w:pPr>
    </w:p>
    <w:p w14:paraId="699A0AC0" w14:textId="482A123A" w:rsidR="003521B2" w:rsidRDefault="003521B2" w:rsidP="00471BC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Timon (MA), </w:t>
      </w:r>
      <w:r w:rsidR="00DD11C4">
        <w:rPr>
          <w:rFonts w:ascii="Times New Roman" w:hAnsi="Times New Roman"/>
        </w:rPr>
        <w:t>2</w:t>
      </w:r>
      <w:r w:rsidR="00A71E5B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de</w:t>
      </w:r>
      <w:r w:rsidR="00DD11C4">
        <w:rPr>
          <w:rFonts w:ascii="Times New Roman" w:hAnsi="Times New Roman"/>
        </w:rPr>
        <w:t xml:space="preserve"> ju</w:t>
      </w:r>
      <w:r w:rsidR="00A71E5B">
        <w:rPr>
          <w:rFonts w:ascii="Times New Roman" w:hAnsi="Times New Roman"/>
        </w:rPr>
        <w:t>l</w:t>
      </w:r>
      <w:r w:rsidR="00DD11C4">
        <w:rPr>
          <w:rFonts w:ascii="Times New Roman" w:hAnsi="Times New Roman"/>
        </w:rPr>
        <w:t>ho</w:t>
      </w:r>
      <w:r>
        <w:rPr>
          <w:rFonts w:ascii="Times New Roman" w:hAnsi="Times New Roman"/>
        </w:rPr>
        <w:t xml:space="preserve"> de 202</w:t>
      </w:r>
      <w:r w:rsidR="005D64EB">
        <w:rPr>
          <w:rFonts w:ascii="Times New Roman" w:hAnsi="Times New Roman"/>
        </w:rPr>
        <w:t>3</w:t>
      </w:r>
    </w:p>
    <w:p w14:paraId="53CEFED5" w14:textId="77777777" w:rsidR="00471BC9" w:rsidRDefault="00471BC9" w:rsidP="00471BC9">
      <w:pPr>
        <w:ind w:firstLine="708"/>
        <w:jc w:val="both"/>
        <w:rPr>
          <w:rFonts w:ascii="Times New Roman" w:hAnsi="Times New Roman"/>
        </w:rPr>
      </w:pPr>
    </w:p>
    <w:p w14:paraId="4093D5AA" w14:textId="0C7DB74B" w:rsidR="00471BC9" w:rsidRDefault="00471BC9" w:rsidP="00471BC9">
      <w:pPr>
        <w:ind w:firstLine="708"/>
        <w:jc w:val="both"/>
        <w:rPr>
          <w:rFonts w:ascii="Times New Roman" w:hAnsi="Times New Roman"/>
        </w:rPr>
      </w:pPr>
    </w:p>
    <w:p w14:paraId="0278A265" w14:textId="77777777" w:rsidR="00471BC9" w:rsidRPr="00471BC9" w:rsidRDefault="00471BC9" w:rsidP="00471BC9">
      <w:pPr>
        <w:ind w:firstLine="708"/>
        <w:jc w:val="both"/>
        <w:rPr>
          <w:rFonts w:ascii="Times New Roman" w:hAnsi="Times New Roman"/>
        </w:rPr>
      </w:pPr>
    </w:p>
    <w:p w14:paraId="68FAA2AE" w14:textId="77777777" w:rsidR="00471BC9" w:rsidRPr="00471BC9" w:rsidRDefault="00471BC9" w:rsidP="00471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proofErr w:type="spellStart"/>
      <w:r w:rsidRPr="00471BC9">
        <w:rPr>
          <w:rFonts w:ascii="Times New Roman" w:hAnsi="Times New Roman"/>
          <w:b/>
          <w:sz w:val="24"/>
          <w:szCs w:val="24"/>
          <w:lang w:eastAsia="pt-BR"/>
        </w:rPr>
        <w:t>Leylianne</w:t>
      </w:r>
      <w:proofErr w:type="spellEnd"/>
      <w:r w:rsidRPr="00471BC9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proofErr w:type="spellStart"/>
      <w:r w:rsidRPr="00471BC9">
        <w:rPr>
          <w:rFonts w:ascii="Times New Roman" w:hAnsi="Times New Roman"/>
          <w:b/>
          <w:sz w:val="24"/>
          <w:szCs w:val="24"/>
          <w:lang w:eastAsia="pt-BR"/>
        </w:rPr>
        <w:t>Beserra</w:t>
      </w:r>
      <w:proofErr w:type="spellEnd"/>
      <w:r w:rsidRPr="00471BC9">
        <w:rPr>
          <w:rFonts w:ascii="Times New Roman" w:hAnsi="Times New Roman"/>
          <w:b/>
          <w:sz w:val="24"/>
          <w:szCs w:val="24"/>
          <w:lang w:eastAsia="pt-BR"/>
        </w:rPr>
        <w:t xml:space="preserve"> de Almeida Monteiro</w:t>
      </w:r>
    </w:p>
    <w:p w14:paraId="723FCA92" w14:textId="77777777" w:rsidR="00471BC9" w:rsidRPr="00471BC9" w:rsidRDefault="00471BC9" w:rsidP="00471B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71BC9">
        <w:rPr>
          <w:rFonts w:ascii="Times New Roman" w:hAnsi="Times New Roman"/>
          <w:sz w:val="24"/>
          <w:szCs w:val="24"/>
          <w:lang w:eastAsia="pt-BR"/>
        </w:rPr>
        <w:t>Presidente da Fundação Municipal de Cultura</w:t>
      </w:r>
    </w:p>
    <w:p w14:paraId="144B4052" w14:textId="77777777" w:rsidR="00471BC9" w:rsidRDefault="00471BC9" w:rsidP="00471BC9">
      <w:pPr>
        <w:ind w:firstLine="708"/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                                   </w:t>
      </w:r>
      <w:r w:rsidRPr="00471BC9">
        <w:rPr>
          <w:rFonts w:ascii="Times New Roman" w:hAnsi="Times New Roman"/>
          <w:b/>
          <w:sz w:val="24"/>
          <w:szCs w:val="24"/>
          <w:lang w:eastAsia="pt-BR"/>
        </w:rPr>
        <w:t>Port. nº 0120/2021-GP</w:t>
      </w:r>
    </w:p>
    <w:sectPr w:rsidR="00471BC9" w:rsidSect="004D74AA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FAF4" w14:textId="77777777" w:rsidR="008315F7" w:rsidRDefault="008315F7">
      <w:pPr>
        <w:spacing w:after="0" w:line="240" w:lineRule="auto"/>
      </w:pPr>
      <w:r>
        <w:separator/>
      </w:r>
    </w:p>
  </w:endnote>
  <w:endnote w:type="continuationSeparator" w:id="0">
    <w:p w14:paraId="2C2E0924" w14:textId="77777777" w:rsidR="008315F7" w:rsidRDefault="0083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5B97" w14:textId="77777777" w:rsidR="009426AA" w:rsidRDefault="00000000" w:rsidP="009426AA">
    <w:pPr>
      <w:pStyle w:val="Rodap"/>
      <w:pBdr>
        <w:bottom w:val="single" w:sz="12" w:space="1" w:color="auto"/>
      </w:pBdr>
      <w:tabs>
        <w:tab w:val="clear" w:pos="8504"/>
      </w:tabs>
      <w:ind w:left="-851"/>
      <w:rPr>
        <w:rFonts w:ascii="Arial" w:hAnsi="Arial" w:cs="Arial"/>
        <w:b/>
        <w:sz w:val="20"/>
        <w:szCs w:val="20"/>
      </w:rPr>
    </w:pPr>
  </w:p>
  <w:p w14:paraId="10418CD8" w14:textId="77777777" w:rsidR="00C617CF" w:rsidRDefault="00B76695" w:rsidP="009E0572">
    <w:pPr>
      <w:pStyle w:val="Rodap"/>
      <w:tabs>
        <w:tab w:val="clear" w:pos="8504"/>
      </w:tabs>
      <w:ind w:left="-851"/>
      <w:jc w:val="center"/>
      <w:rPr>
        <w:rFonts w:ascii="Arial" w:hAnsi="Arial" w:cs="Arial"/>
        <w:b/>
        <w:color w:val="000000"/>
        <w:sz w:val="20"/>
        <w:szCs w:val="20"/>
      </w:rPr>
    </w:pPr>
    <w:r w:rsidRPr="00C617CF">
      <w:rPr>
        <w:rFonts w:ascii="Arial" w:hAnsi="Arial" w:cs="Arial"/>
        <w:b/>
        <w:sz w:val="20"/>
        <w:szCs w:val="20"/>
      </w:rPr>
      <w:t xml:space="preserve">FUNDAÇÃOMUNICIPAL DE CULTURA – FMC - </w:t>
    </w:r>
    <w:r w:rsidRPr="00C617CF">
      <w:rPr>
        <w:rFonts w:ascii="Arial" w:hAnsi="Arial" w:cs="Arial"/>
        <w:b/>
        <w:color w:val="000000"/>
        <w:sz w:val="20"/>
        <w:szCs w:val="20"/>
      </w:rPr>
      <w:t xml:space="preserve">Rua Filomena Martins Nazareno </w:t>
    </w:r>
    <w:proofErr w:type="spellStart"/>
    <w:r w:rsidRPr="00C617CF">
      <w:rPr>
        <w:rFonts w:ascii="Arial" w:hAnsi="Arial" w:cs="Arial"/>
        <w:b/>
        <w:color w:val="000000"/>
        <w:sz w:val="20"/>
        <w:szCs w:val="20"/>
      </w:rPr>
      <w:t>Bringel</w:t>
    </w:r>
    <w:proofErr w:type="spellEnd"/>
    <w:r w:rsidRPr="00C617CF">
      <w:rPr>
        <w:rFonts w:ascii="Arial" w:hAnsi="Arial" w:cs="Arial"/>
        <w:b/>
        <w:color w:val="000000"/>
        <w:sz w:val="20"/>
        <w:szCs w:val="20"/>
      </w:rPr>
      <w:t xml:space="preserve">, </w:t>
    </w:r>
    <w:r>
      <w:rPr>
        <w:rFonts w:ascii="Arial" w:hAnsi="Arial" w:cs="Arial"/>
        <w:b/>
        <w:color w:val="000000"/>
        <w:sz w:val="20"/>
        <w:szCs w:val="20"/>
      </w:rPr>
      <w:t>s/n</w:t>
    </w:r>
    <w:r w:rsidRPr="00C617CF">
      <w:rPr>
        <w:rFonts w:ascii="Arial" w:hAnsi="Arial" w:cs="Arial"/>
        <w:b/>
        <w:color w:val="000000"/>
        <w:sz w:val="20"/>
        <w:szCs w:val="20"/>
      </w:rPr>
      <w:t>,</w:t>
    </w:r>
  </w:p>
  <w:p w14:paraId="3DC4FDE8" w14:textId="77777777" w:rsidR="0049344D" w:rsidRPr="00C617CF" w:rsidRDefault="00B76695" w:rsidP="009E0572">
    <w:pPr>
      <w:pStyle w:val="Rodap"/>
      <w:tabs>
        <w:tab w:val="clear" w:pos="8504"/>
      </w:tabs>
      <w:ind w:left="-851"/>
      <w:jc w:val="center"/>
      <w:rPr>
        <w:rFonts w:ascii="Arial" w:hAnsi="Arial" w:cs="Arial"/>
        <w:b/>
        <w:sz w:val="20"/>
        <w:szCs w:val="20"/>
      </w:rPr>
    </w:pPr>
    <w:r w:rsidRPr="00C617CF">
      <w:rPr>
        <w:rFonts w:ascii="Arial" w:hAnsi="Arial" w:cs="Arial"/>
        <w:b/>
        <w:color w:val="000000"/>
        <w:sz w:val="20"/>
        <w:szCs w:val="20"/>
      </w:rPr>
      <w:t xml:space="preserve">Bairro Parque </w:t>
    </w:r>
    <w:proofErr w:type="spellStart"/>
    <w:proofErr w:type="gramStart"/>
    <w:r w:rsidRPr="00C617CF">
      <w:rPr>
        <w:rFonts w:ascii="Arial" w:hAnsi="Arial" w:cs="Arial"/>
        <w:b/>
        <w:color w:val="000000"/>
        <w:sz w:val="20"/>
        <w:szCs w:val="20"/>
      </w:rPr>
      <w:t>Piauí,CEP</w:t>
    </w:r>
    <w:proofErr w:type="spellEnd"/>
    <w:proofErr w:type="gramEnd"/>
    <w:r w:rsidRPr="00C617CF">
      <w:rPr>
        <w:rFonts w:ascii="Arial" w:hAnsi="Arial" w:cs="Arial"/>
        <w:b/>
        <w:color w:val="000000"/>
        <w:sz w:val="20"/>
        <w:szCs w:val="20"/>
      </w:rPr>
      <w:t xml:space="preserve"> 65631-280, Timon-MA.      </w:t>
    </w:r>
    <w:r>
      <w:rPr>
        <w:rFonts w:ascii="Arial" w:hAnsi="Arial" w:cs="Arial"/>
        <w:b/>
        <w:color w:val="000000"/>
        <w:sz w:val="20"/>
        <w:szCs w:val="20"/>
      </w:rPr>
      <w:t xml:space="preserve">E-MAIL: </w:t>
    </w:r>
    <w:r w:rsidRPr="00C617CF">
      <w:rPr>
        <w:rFonts w:ascii="Arial" w:hAnsi="Arial" w:cs="Arial"/>
        <w:b/>
        <w:color w:val="000000"/>
        <w:sz w:val="20"/>
        <w:szCs w:val="20"/>
      </w:rPr>
      <w:t>fmculturatimon@gmail.com</w:t>
    </w:r>
  </w:p>
  <w:p w14:paraId="494D730A" w14:textId="77777777" w:rsidR="00AF1CAB" w:rsidRDefault="00000000" w:rsidP="00C617C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30BF" w14:textId="77777777" w:rsidR="008315F7" w:rsidRDefault="008315F7">
      <w:pPr>
        <w:spacing w:after="0" w:line="240" w:lineRule="auto"/>
      </w:pPr>
      <w:r>
        <w:separator/>
      </w:r>
    </w:p>
  </w:footnote>
  <w:footnote w:type="continuationSeparator" w:id="0">
    <w:p w14:paraId="1B5366F8" w14:textId="77777777" w:rsidR="008315F7" w:rsidRDefault="0083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2217" w14:textId="77777777" w:rsidR="00AF1CAB" w:rsidRPr="00471BC9" w:rsidRDefault="00B76695" w:rsidP="009426AA">
    <w:pPr>
      <w:pStyle w:val="Cabealho"/>
      <w:tabs>
        <w:tab w:val="clear" w:pos="4252"/>
        <w:tab w:val="clear" w:pos="8504"/>
        <w:tab w:val="center" w:pos="3261"/>
        <w:tab w:val="right" w:pos="6663"/>
      </w:tabs>
      <w:jc w:val="center"/>
      <w:rPr>
        <w:rFonts w:asciiTheme="majorHAnsi" w:hAnsiTheme="majorHAnsi" w:cs="Consolas"/>
      </w:rPr>
    </w:pPr>
    <w:r w:rsidRPr="00471BC9">
      <w:rPr>
        <w:rFonts w:asciiTheme="majorHAnsi" w:hAnsiTheme="majorHAnsi" w:cs="Consolas"/>
        <w:noProof/>
      </w:rPr>
      <w:drawing>
        <wp:anchor distT="0" distB="0" distL="114300" distR="114300" simplePos="0" relativeHeight="251659264" behindDoc="1" locked="0" layoutInCell="1" allowOverlap="1" wp14:anchorId="34EA20DD" wp14:editId="14FBA11E">
          <wp:simplePos x="0" y="0"/>
          <wp:positionH relativeFrom="column">
            <wp:posOffset>203172</wp:posOffset>
          </wp:positionH>
          <wp:positionV relativeFrom="paragraph">
            <wp:posOffset>-226943</wp:posOffset>
          </wp:positionV>
          <wp:extent cx="906808" cy="898497"/>
          <wp:effectExtent l="19050" t="0" r="7592" b="0"/>
          <wp:wrapNone/>
          <wp:docPr id="1" name="Imagem 1" descr="Descrição: Índice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Índice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48" cy="901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71BC9">
      <w:rPr>
        <w:rFonts w:asciiTheme="majorHAnsi" w:hAnsiTheme="majorHAnsi" w:cs="Consolas"/>
        <w:b/>
      </w:rPr>
      <w:t>ESTADO DO MARANHÃO</w:t>
    </w:r>
  </w:p>
  <w:p w14:paraId="11A89424" w14:textId="77777777" w:rsidR="00AF1CAB" w:rsidRPr="00471BC9" w:rsidRDefault="00B76695" w:rsidP="009426AA">
    <w:pPr>
      <w:pStyle w:val="Cabealho"/>
      <w:tabs>
        <w:tab w:val="clear" w:pos="4252"/>
        <w:tab w:val="clear" w:pos="8504"/>
        <w:tab w:val="center" w:pos="3261"/>
        <w:tab w:val="right" w:pos="6663"/>
      </w:tabs>
      <w:jc w:val="center"/>
      <w:rPr>
        <w:rFonts w:asciiTheme="majorHAnsi" w:hAnsiTheme="majorHAnsi" w:cs="Consolas"/>
        <w:b/>
      </w:rPr>
    </w:pPr>
    <w:r w:rsidRPr="00471BC9">
      <w:rPr>
        <w:rFonts w:asciiTheme="majorHAnsi" w:hAnsiTheme="majorHAnsi" w:cs="Consolas"/>
        <w:b/>
      </w:rPr>
      <w:t xml:space="preserve">           PREFEITURA MUNICIPAL DE TIMON-MA</w:t>
    </w:r>
  </w:p>
  <w:p w14:paraId="0B47DD02" w14:textId="77777777" w:rsidR="00AF1CAB" w:rsidRPr="00471BC9" w:rsidRDefault="00B76695" w:rsidP="009426AA">
    <w:pPr>
      <w:pStyle w:val="Cabealho"/>
      <w:tabs>
        <w:tab w:val="clear" w:pos="4252"/>
        <w:tab w:val="clear" w:pos="8504"/>
        <w:tab w:val="center" w:pos="3261"/>
        <w:tab w:val="right" w:pos="6663"/>
      </w:tabs>
      <w:jc w:val="center"/>
      <w:rPr>
        <w:rFonts w:asciiTheme="majorHAnsi" w:hAnsiTheme="majorHAnsi" w:cs="Consolas"/>
      </w:rPr>
    </w:pPr>
    <w:r w:rsidRPr="00471BC9">
      <w:rPr>
        <w:rFonts w:asciiTheme="majorHAnsi" w:hAnsiTheme="majorHAnsi" w:cs="Consolas"/>
        <w:b/>
      </w:rPr>
      <w:t xml:space="preserve">         FUNDAÇÃO MUNICIPAL DE CULTURA-FMC</w:t>
    </w:r>
  </w:p>
  <w:p w14:paraId="5EF6447B" w14:textId="77777777" w:rsidR="00675AA3" w:rsidRPr="00471BC9" w:rsidRDefault="00000000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69"/>
    <w:rsid w:val="000E05EA"/>
    <w:rsid w:val="000E180F"/>
    <w:rsid w:val="00151610"/>
    <w:rsid w:val="001C05EC"/>
    <w:rsid w:val="001E35DC"/>
    <w:rsid w:val="003521B2"/>
    <w:rsid w:val="003D51E1"/>
    <w:rsid w:val="00440771"/>
    <w:rsid w:val="00471BC9"/>
    <w:rsid w:val="004D74AA"/>
    <w:rsid w:val="005D64EB"/>
    <w:rsid w:val="0067449C"/>
    <w:rsid w:val="006F1870"/>
    <w:rsid w:val="00787675"/>
    <w:rsid w:val="008315F7"/>
    <w:rsid w:val="00841269"/>
    <w:rsid w:val="008914B0"/>
    <w:rsid w:val="008A0D90"/>
    <w:rsid w:val="00A473CE"/>
    <w:rsid w:val="00A71E5B"/>
    <w:rsid w:val="00B650A4"/>
    <w:rsid w:val="00B76695"/>
    <w:rsid w:val="00BE3A8E"/>
    <w:rsid w:val="00CC4E74"/>
    <w:rsid w:val="00DD11C4"/>
    <w:rsid w:val="00E9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40E0"/>
  <w15:docId w15:val="{6064CB64-84AA-43AC-84AD-E42C71A9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91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269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41269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1269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41269"/>
    <w:rPr>
      <w:rFonts w:ascii="Calibri" w:eastAsia="Times New Roman" w:hAnsi="Calibri" w:cs="Times New Roman"/>
      <w:lang w:eastAsia="pt-BR"/>
    </w:rPr>
  </w:style>
  <w:style w:type="paragraph" w:styleId="SemEspaamento">
    <w:name w:val="No Spacing"/>
    <w:uiPriority w:val="1"/>
    <w:qFormat/>
    <w:rsid w:val="008412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891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B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 I</dc:creator>
  <cp:lastModifiedBy>Fundação Municipal de Cultura</cp:lastModifiedBy>
  <cp:revision>2</cp:revision>
  <cp:lastPrinted>2023-05-05T14:04:00Z</cp:lastPrinted>
  <dcterms:created xsi:type="dcterms:W3CDTF">2023-07-27T14:10:00Z</dcterms:created>
  <dcterms:modified xsi:type="dcterms:W3CDTF">2023-07-27T14:10:00Z</dcterms:modified>
</cp:coreProperties>
</file>